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23828" w:rsidRDefault="00292ECE" w:rsidP="00E23828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292ECE">
        <w:rPr>
          <w:rFonts w:ascii="Times New Roman" w:hAnsi="Times New Roman" w:cs="Times New Roman"/>
          <w:sz w:val="24"/>
          <w:szCs w:val="24"/>
        </w:rPr>
        <w:t>ЛОТ 4.</w:t>
      </w:r>
      <w:r w:rsidRPr="00292ECE">
        <w:rPr>
          <w:rFonts w:ascii="Times New Roman" w:hAnsi="Times New Roman" w:cs="Times New Roman"/>
          <w:sz w:val="24"/>
          <w:szCs w:val="24"/>
        </w:rPr>
        <w:tab/>
        <w:t>Транспортное средство (фургон общего назначения</w:t>
      </w:r>
      <w:r w:rsidR="00890830">
        <w:rPr>
          <w:rFonts w:ascii="Times New Roman" w:hAnsi="Times New Roman" w:cs="Times New Roman"/>
          <w:sz w:val="24"/>
          <w:szCs w:val="24"/>
        </w:rPr>
        <w:t>)</w:t>
      </w:r>
      <w:r w:rsidRPr="00292ECE">
        <w:rPr>
          <w:rFonts w:ascii="Times New Roman" w:hAnsi="Times New Roman" w:cs="Times New Roman"/>
          <w:sz w:val="24"/>
          <w:szCs w:val="24"/>
        </w:rPr>
        <w:t>, модель 279610/ГАЗ-3302, VIN X9R27961070000278, год изготовления 20</w:t>
      </w:r>
      <w:r w:rsidR="00890830">
        <w:rPr>
          <w:rFonts w:ascii="Times New Roman" w:hAnsi="Times New Roman" w:cs="Times New Roman"/>
          <w:sz w:val="24"/>
          <w:szCs w:val="24"/>
        </w:rPr>
        <w:t>07</w:t>
      </w:r>
      <w:r w:rsidRPr="00292ECE">
        <w:rPr>
          <w:rFonts w:ascii="Times New Roman" w:hAnsi="Times New Roman" w:cs="Times New Roman"/>
          <w:sz w:val="24"/>
          <w:szCs w:val="24"/>
        </w:rPr>
        <w:t>, бензиновый, государственный номер А389ХО 28</w:t>
      </w:r>
    </w:p>
    <w:p w:rsidR="00292ECE" w:rsidRDefault="00292ECE" w:rsidP="00E23828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292ECE" w:rsidRDefault="00292ECE" w:rsidP="00E2382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862932" w:rsidP="00E23828">
      <w:pPr>
        <w:rPr>
          <w:rFonts w:ascii="Times New Roman" w:hAnsi="Times New Roman" w:cs="Times New Roman"/>
          <w:sz w:val="24"/>
          <w:szCs w:val="24"/>
        </w:rPr>
      </w:pPr>
      <w:r w:rsidRPr="001E256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 wp14:anchorId="73A5C729" wp14:editId="39D66635">
            <wp:simplePos x="0" y="0"/>
            <wp:positionH relativeFrom="column">
              <wp:posOffset>756285</wp:posOffset>
            </wp:positionH>
            <wp:positionV relativeFrom="paragraph">
              <wp:posOffset>49530</wp:posOffset>
            </wp:positionV>
            <wp:extent cx="7743825" cy="5551727"/>
            <wp:effectExtent l="0" t="0" r="0" b="0"/>
            <wp:wrapNone/>
            <wp:docPr id="1" name="Рисунок 1" descr="C:\Users\TaranenkoGI\Desktop\ОЦЕНКА ТС АБН_Консалт\Материалы по оценке ТС\ПТС, СоР\3 ПТС  Фургон 279610_ГАЗ-3302_ц00000168 1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aranenkoGI\Desktop\ОЦЕНКА ТС АБН_Консалт\Материалы по оценке ТС\ПТС, СоР\3 ПТС  Фургон 279610_ГАЗ-3302_ц00000168 1 (4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3825" cy="5551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Default="00E23828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0D75" w:rsidRDefault="00080D75" w:rsidP="00E23828">
      <w:pPr>
        <w:jc w:val="right"/>
        <w:rPr>
          <w:rFonts w:ascii="Times New Roman" w:hAnsi="Times New Roman" w:cs="Times New Roman"/>
          <w:sz w:val="24"/>
          <w:szCs w:val="24"/>
        </w:rPr>
      </w:pPr>
      <w:bookmarkStart w:id="0" w:name="_GoBack"/>
      <w:r w:rsidRPr="00080D7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603885</wp:posOffset>
            </wp:positionH>
            <wp:positionV relativeFrom="paragraph">
              <wp:posOffset>74295</wp:posOffset>
            </wp:positionV>
            <wp:extent cx="7792932" cy="5431790"/>
            <wp:effectExtent l="0" t="0" r="0" b="0"/>
            <wp:wrapNone/>
            <wp:docPr id="2" name="Рисунок 2" descr="C:\Users\TaranenkoGI\Desktop\ОЦЕНКА ТС АБН_Консалт\Материалы по оценке ТС\ПТС, СоР\3 ПТС  Фургон 279610_ГАЗ-3302_ц00000168 1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aranenkoGI\Desktop\ОЦЕНКА ТС АБН_Консалт\Материалы по оценке ТС\ПТС, СоР\3 ПТС  Фургон 279610_ГАЗ-3302_ц00000168 1 (5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6086" cy="5433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080D75" w:rsidRDefault="00080D75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0D75" w:rsidRDefault="00080D75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0D75" w:rsidRDefault="00080D75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0D75" w:rsidRDefault="00080D75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0D75" w:rsidRDefault="00080D75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0D75" w:rsidRDefault="00080D75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0D75" w:rsidRDefault="00080D75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0D75" w:rsidRDefault="00080D75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0D75" w:rsidRDefault="00080D75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0D75" w:rsidRDefault="00080D75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0D75" w:rsidRDefault="00080D75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0D75" w:rsidRDefault="00080D75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0D75" w:rsidRDefault="00080D75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0D75" w:rsidRDefault="00080D75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0D75" w:rsidRDefault="00080D75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0D75" w:rsidRDefault="00080D75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0D75" w:rsidRDefault="00080D75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0D75" w:rsidRDefault="00080D75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0D75" w:rsidRDefault="00080D75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0D75" w:rsidRDefault="00080D75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0D75" w:rsidRDefault="00080D75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0D75" w:rsidRDefault="00080D75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862932" w:rsidP="00E23828">
      <w:pPr>
        <w:rPr>
          <w:rFonts w:ascii="Times New Roman" w:hAnsi="Times New Roman" w:cs="Times New Roman"/>
          <w:sz w:val="24"/>
          <w:szCs w:val="24"/>
        </w:rPr>
      </w:pPr>
      <w:r w:rsidRPr="00636512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anchor distT="0" distB="0" distL="114300" distR="114300" simplePos="0" relativeHeight="251662336" behindDoc="0" locked="0" layoutInCell="1" allowOverlap="1" wp14:anchorId="1848C8A5" wp14:editId="3B46162B">
            <wp:simplePos x="0" y="0"/>
            <wp:positionH relativeFrom="column">
              <wp:posOffset>-37244</wp:posOffset>
            </wp:positionH>
            <wp:positionV relativeFrom="paragraph">
              <wp:posOffset>696374</wp:posOffset>
            </wp:positionV>
            <wp:extent cx="6600192" cy="5052505"/>
            <wp:effectExtent l="0" t="6985" r="3175" b="3175"/>
            <wp:wrapNone/>
            <wp:docPr id="7" name="Рисунок 7" descr="C:\Users\TaranenkoGI\Desktop\ОЦЕНКА\ОЦЕНКА движимого имущества\Фото техники\12 Автомобиль ГАЗ-3302 Купава А389ХО - 2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aranenkoGI\Desktop\ОЦЕНКА\ОЦЕНКА движимого имущества\Фото техники\12 Автомобиль ГАЗ-3302 Купава А389ХО - 2 (2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04282" cy="5055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23828" w:rsidRPr="00E2382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sectPr w:rsidR="00E23828" w:rsidRPr="00E23828" w:rsidSect="00EC12DB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8747B" w:rsidRDefault="0038747B" w:rsidP="00E23828">
      <w:pPr>
        <w:spacing w:after="0" w:line="240" w:lineRule="auto"/>
      </w:pPr>
      <w:r>
        <w:separator/>
      </w:r>
    </w:p>
  </w:endnote>
  <w:endnote w:type="continuationSeparator" w:id="0">
    <w:p w:rsidR="0038747B" w:rsidRDefault="0038747B" w:rsidP="00E238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8747B" w:rsidRDefault="0038747B" w:rsidP="00E23828">
      <w:pPr>
        <w:spacing w:after="0" w:line="240" w:lineRule="auto"/>
      </w:pPr>
      <w:r>
        <w:separator/>
      </w:r>
    </w:p>
  </w:footnote>
  <w:footnote w:type="continuationSeparator" w:id="0">
    <w:p w:rsidR="0038747B" w:rsidRDefault="0038747B" w:rsidP="00E2382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14D"/>
    <w:rsid w:val="0000014D"/>
    <w:rsid w:val="00080D75"/>
    <w:rsid w:val="001E2565"/>
    <w:rsid w:val="00292ECE"/>
    <w:rsid w:val="0038747B"/>
    <w:rsid w:val="004F44EF"/>
    <w:rsid w:val="00636512"/>
    <w:rsid w:val="00781F82"/>
    <w:rsid w:val="00862932"/>
    <w:rsid w:val="00870EC2"/>
    <w:rsid w:val="00890830"/>
    <w:rsid w:val="00961556"/>
    <w:rsid w:val="009F3724"/>
    <w:rsid w:val="00D33051"/>
    <w:rsid w:val="00E23828"/>
    <w:rsid w:val="00EC12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206C420-ABC9-4FA4-8F13-A419973164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238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23828"/>
  </w:style>
  <w:style w:type="paragraph" w:styleId="a5">
    <w:name w:val="footer"/>
    <w:basedOn w:val="a"/>
    <w:link w:val="a6"/>
    <w:uiPriority w:val="99"/>
    <w:unhideWhenUsed/>
    <w:rsid w:val="00E238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2382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143981-0097-4EF7-B0EE-15A691861E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32</Words>
  <Characters>188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Тараненко Галина Ибрагимовна</dc:creator>
  <cp:keywords/>
  <dc:description/>
  <cp:lastModifiedBy>Тараненко Галина Ибрагимовна</cp:lastModifiedBy>
  <cp:revision>6</cp:revision>
  <dcterms:created xsi:type="dcterms:W3CDTF">2022-03-25T01:05:00Z</dcterms:created>
  <dcterms:modified xsi:type="dcterms:W3CDTF">2022-03-25T06:35:00Z</dcterms:modified>
</cp:coreProperties>
</file>